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62" w:rsidRDefault="005778DD">
      <w:pPr>
        <w:pStyle w:val="Title"/>
      </w:pPr>
      <w:bookmarkStart w:id="0" w:name="_GoBack"/>
      <w:bookmarkEnd w:id="0"/>
      <w:r>
        <w:t>Beckwourth Fire District</w:t>
      </w:r>
    </w:p>
    <w:p w:rsidR="00250C62" w:rsidRDefault="005778DD">
      <w:pPr>
        <w:pStyle w:val="Heading1"/>
      </w:pPr>
      <w:r>
        <w:t>POLICIES AND PROCEDURES</w:t>
      </w:r>
    </w:p>
    <w:p w:rsidR="00250C62" w:rsidRDefault="00250C62">
      <w:pPr>
        <w:pStyle w:val="CSDAPolicy1"/>
      </w:pPr>
    </w:p>
    <w:p w:rsidR="00250C62" w:rsidRDefault="00250C62">
      <w:pPr>
        <w:pStyle w:val="CSDAPolicy1"/>
        <w:rPr>
          <w:b/>
          <w:bCs/>
        </w:rPr>
      </w:pPr>
    </w:p>
    <w:p w:rsidR="00250C62" w:rsidRDefault="00250C62">
      <w:pPr>
        <w:pStyle w:val="CSDAPolicy1"/>
        <w:rPr>
          <w:b/>
          <w:bCs/>
        </w:rPr>
      </w:pPr>
      <w:r>
        <w:rPr>
          <w:b/>
          <w:bCs/>
        </w:rPr>
        <w:t>POLICY TITLE:</w:t>
      </w:r>
      <w:r>
        <w:rPr>
          <w:b/>
          <w:bCs/>
        </w:rPr>
        <w:tab/>
        <w:t xml:space="preserve">Job Description – </w:t>
      </w:r>
      <w:r w:rsidR="00B93058">
        <w:rPr>
          <w:b/>
          <w:bCs/>
        </w:rPr>
        <w:t xml:space="preserve">Mechanic On Call </w:t>
      </w:r>
    </w:p>
    <w:p w:rsidR="00250C62" w:rsidRDefault="00250C62">
      <w:pPr>
        <w:pStyle w:val="CSDAPolicy1"/>
        <w:rPr>
          <w:b/>
          <w:bCs/>
        </w:rPr>
      </w:pPr>
      <w:r>
        <w:rPr>
          <w:b/>
          <w:bCs/>
        </w:rPr>
        <w:t>POLICY NUMBER:</w:t>
      </w:r>
      <w:r>
        <w:rPr>
          <w:b/>
          <w:bCs/>
        </w:rPr>
        <w:tab/>
        <w:t>2304</w:t>
      </w:r>
    </w:p>
    <w:p w:rsidR="00250C62" w:rsidRDefault="00250C62">
      <w:pPr>
        <w:pStyle w:val="CSDAPolicy1"/>
        <w:rPr>
          <w:b/>
          <w:bCs/>
        </w:rPr>
      </w:pPr>
    </w:p>
    <w:p w:rsidR="00250C62" w:rsidRDefault="00250C62">
      <w:pPr>
        <w:pStyle w:val="CSDAPolicy1"/>
      </w:pPr>
    </w:p>
    <w:p w:rsidR="005778DD" w:rsidRDefault="00250C62">
      <w:pPr>
        <w:pStyle w:val="CSDAPolicy1"/>
      </w:pPr>
      <w:r>
        <w:rPr>
          <w:b/>
          <w:bCs/>
        </w:rPr>
        <w:t>2304.1</w:t>
      </w:r>
      <w:r w:rsidR="005778DD">
        <w:tab/>
        <w:t>General Job Description:</w:t>
      </w:r>
    </w:p>
    <w:p w:rsidR="00250C62" w:rsidRDefault="00250C62">
      <w:pPr>
        <w:pStyle w:val="CSDAPolicy1"/>
      </w:pPr>
    </w:p>
    <w:p w:rsidR="007642A2" w:rsidRDefault="00250C62" w:rsidP="007642A2">
      <w:r>
        <w:t xml:space="preserve">Under the direction of the </w:t>
      </w:r>
      <w:r w:rsidR="00B93058">
        <w:t>District Fire</w:t>
      </w:r>
      <w:r w:rsidR="005778DD">
        <w:t xml:space="preserve"> Chief</w:t>
      </w:r>
      <w:r>
        <w:t xml:space="preserve"> and with a minimum of supervision:</w:t>
      </w:r>
      <w:r w:rsidR="007642A2" w:rsidRPr="007642A2">
        <w:t xml:space="preserve"> </w:t>
      </w:r>
    </w:p>
    <w:p w:rsidR="007642A2" w:rsidRDefault="00B93058" w:rsidP="007642A2">
      <w:r>
        <w:t>The Mechanic on Call</w:t>
      </w:r>
      <w:r w:rsidR="007642A2">
        <w:t xml:space="preserve"> will be responsible for the following duties as well as “Other duties as assigned.”</w:t>
      </w:r>
    </w:p>
    <w:p w:rsidR="007642A2" w:rsidRDefault="007642A2" w:rsidP="007642A2"/>
    <w:p w:rsidR="007642A2" w:rsidRDefault="00B93058" w:rsidP="00B93058">
      <w:pPr>
        <w:ind w:left="720" w:hanging="720"/>
      </w:pPr>
      <w:r w:rsidRPr="00B93058">
        <w:rPr>
          <w:b/>
        </w:rPr>
        <w:t>2304.2</w:t>
      </w:r>
      <w:r>
        <w:tab/>
      </w:r>
      <w:r w:rsidR="007642A2">
        <w:t xml:space="preserve">The </w:t>
      </w:r>
      <w:r>
        <w:t xml:space="preserve">Mechanic on Call </w:t>
      </w:r>
      <w:r w:rsidR="007642A2">
        <w:t>falls under the direc</w:t>
      </w:r>
      <w:r w:rsidR="008A01FD">
        <w:t>ti</w:t>
      </w:r>
      <w:r>
        <w:t>on and supervision of the District Fire</w:t>
      </w:r>
      <w:r w:rsidR="007642A2">
        <w:t xml:space="preserve"> Chief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2304.3</w:t>
      </w:r>
      <w:r>
        <w:tab/>
      </w:r>
      <w:r w:rsidR="007642A2">
        <w:t>Preferred Minimum requirements:</w:t>
      </w:r>
    </w:p>
    <w:p w:rsidR="007642A2" w:rsidRDefault="00B93058" w:rsidP="00B93058">
      <w:pPr>
        <w:ind w:left="1080" w:hanging="360"/>
      </w:pPr>
      <w:r w:rsidRPr="00B93058">
        <w:rPr>
          <w:b/>
        </w:rPr>
        <w:t>2304.3.1</w:t>
      </w:r>
      <w:r>
        <w:tab/>
      </w:r>
      <w:r w:rsidR="007642A2">
        <w:t>At least year status as a volunteer within the Beckwourth Fire District.</w:t>
      </w:r>
    </w:p>
    <w:p w:rsidR="007642A2" w:rsidRDefault="00B93058" w:rsidP="00B93058">
      <w:pPr>
        <w:ind w:left="1080" w:hanging="360"/>
      </w:pPr>
      <w:r w:rsidRPr="00B93058">
        <w:rPr>
          <w:b/>
        </w:rPr>
        <w:t>2304.3.2</w:t>
      </w:r>
      <w:r>
        <w:tab/>
      </w:r>
      <w:r w:rsidR="00193DCC">
        <w:t>First Responder</w:t>
      </w:r>
    </w:p>
    <w:p w:rsidR="007642A2" w:rsidRDefault="00B93058" w:rsidP="00B93058">
      <w:pPr>
        <w:ind w:left="1080" w:hanging="360"/>
      </w:pPr>
      <w:r w:rsidRPr="00B93058">
        <w:rPr>
          <w:b/>
        </w:rPr>
        <w:t>2304.3.3</w:t>
      </w:r>
      <w:r>
        <w:tab/>
      </w:r>
      <w:r w:rsidR="007642A2">
        <w:t xml:space="preserve">Will obtain a Firefighter </w:t>
      </w:r>
      <w:r>
        <w:t>endorsement</w:t>
      </w:r>
      <w:r w:rsidR="007642A2">
        <w:t xml:space="preserve"> CDL within one year.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2304.4</w:t>
      </w:r>
      <w:r>
        <w:tab/>
      </w:r>
      <w:r w:rsidR="007642A2">
        <w:t>Shall arrive on time upon days agreed to cover.</w:t>
      </w:r>
    </w:p>
    <w:p w:rsidR="007642A2" w:rsidRDefault="007642A2" w:rsidP="007642A2"/>
    <w:p w:rsidR="007642A2" w:rsidRDefault="00B93058" w:rsidP="00B93058">
      <w:pPr>
        <w:ind w:left="720" w:hanging="720"/>
      </w:pPr>
      <w:r w:rsidRPr="00B93058">
        <w:rPr>
          <w:b/>
        </w:rPr>
        <w:t>2304.5</w:t>
      </w:r>
      <w:r>
        <w:tab/>
      </w:r>
      <w:r w:rsidR="007642A2">
        <w:t xml:space="preserve">The </w:t>
      </w:r>
      <w:r>
        <w:t xml:space="preserve">Mechanic on Call </w:t>
      </w:r>
      <w:r w:rsidR="00CF3673">
        <w:t>will be paid an hourly wage, based on 1 shift per day.  There is no overtime</w:t>
      </w:r>
      <w:r>
        <w:t xml:space="preserve"> as per policy #2010</w:t>
      </w:r>
      <w:r w:rsidR="00CF3673">
        <w:t>. The position is posted for sign up weekly on a first come basis</w:t>
      </w:r>
      <w:r w:rsidR="007642A2">
        <w:t>, n</w:t>
      </w:r>
      <w:r w:rsidR="008A01FD">
        <w:t>ot to exceed 12 hours per week, without prior approv</w:t>
      </w:r>
      <w:r w:rsidR="00193DCC">
        <w:t xml:space="preserve">al from the Chief.  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2304.6</w:t>
      </w:r>
      <w:r>
        <w:tab/>
      </w:r>
      <w:r w:rsidR="007642A2">
        <w:t xml:space="preserve">The </w:t>
      </w:r>
      <w:r>
        <w:t xml:space="preserve">Mechanic on Call </w:t>
      </w:r>
      <w:r w:rsidR="007642A2">
        <w:t xml:space="preserve">will help with day to day </w:t>
      </w:r>
      <w:r>
        <w:t xml:space="preserve">mechanical </w:t>
      </w:r>
      <w:r w:rsidR="007642A2">
        <w:t>operations, a</w:t>
      </w:r>
      <w:r w:rsidR="008A01FD">
        <w:t xml:space="preserve">s </w:t>
      </w:r>
      <w:r w:rsidR="00193DCC">
        <w:t xml:space="preserve">well as trainings per the </w:t>
      </w:r>
      <w:r w:rsidR="007642A2">
        <w:t>Chief’s request.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2304.7</w:t>
      </w:r>
      <w:r>
        <w:tab/>
      </w:r>
      <w:r w:rsidR="007642A2">
        <w:t xml:space="preserve">The </w:t>
      </w:r>
      <w:r>
        <w:t xml:space="preserve">Mechanic on Call </w:t>
      </w:r>
      <w:r w:rsidR="007642A2">
        <w:t>will be responsible for the following duties as well as othe</w:t>
      </w:r>
      <w:r w:rsidR="00193DCC">
        <w:t xml:space="preserve">r duties as assigned by the Chief or Officer </w:t>
      </w:r>
      <w:r w:rsidR="008A01FD">
        <w:t>on duty.</w:t>
      </w:r>
    </w:p>
    <w:p w:rsidR="007642A2" w:rsidRDefault="007642A2" w:rsidP="007642A2"/>
    <w:p w:rsidR="007642A2" w:rsidRDefault="00B93058" w:rsidP="00B93058">
      <w:pPr>
        <w:ind w:left="1080" w:hanging="360"/>
      </w:pPr>
      <w:r w:rsidRPr="00B93058">
        <w:rPr>
          <w:b/>
        </w:rPr>
        <w:t>2304.7.1</w:t>
      </w:r>
      <w:r>
        <w:tab/>
      </w:r>
      <w:r w:rsidR="007642A2">
        <w:t>Check all vehicles operational status weekly and after every use.</w:t>
      </w:r>
    </w:p>
    <w:p w:rsidR="007642A2" w:rsidRDefault="00B93058" w:rsidP="00B93058">
      <w:pPr>
        <w:ind w:left="1080" w:hanging="360"/>
      </w:pPr>
      <w:r w:rsidRPr="00B93058">
        <w:rPr>
          <w:b/>
        </w:rPr>
        <w:t>2304.7.2</w:t>
      </w:r>
      <w:r>
        <w:tab/>
      </w:r>
      <w:r w:rsidR="007642A2">
        <w:t>Responsible for keeping all vehicles clean.</w:t>
      </w:r>
    </w:p>
    <w:p w:rsidR="007642A2" w:rsidRDefault="00B93058" w:rsidP="00B93058">
      <w:pPr>
        <w:ind w:left="1080" w:hanging="360"/>
      </w:pPr>
      <w:r w:rsidRPr="00B93058">
        <w:rPr>
          <w:b/>
        </w:rPr>
        <w:t>2304.7.3</w:t>
      </w:r>
      <w:r>
        <w:tab/>
      </w:r>
      <w:r w:rsidR="007642A2">
        <w:t>Responsible for keeping all buildings and grounds clean.</w:t>
      </w:r>
    </w:p>
    <w:p w:rsidR="00343EE4" w:rsidRPr="00343EE4" w:rsidRDefault="00343EE4" w:rsidP="00B93058">
      <w:pPr>
        <w:ind w:left="1080" w:hanging="360"/>
        <w:rPr>
          <w:u w:val="single"/>
        </w:rPr>
      </w:pPr>
      <w:r w:rsidRPr="00343EE4">
        <w:rPr>
          <w:b/>
          <w:u w:val="single"/>
        </w:rPr>
        <w:t>2304.7.4</w:t>
      </w:r>
      <w:r w:rsidRPr="00343EE4">
        <w:rPr>
          <w:b/>
          <w:u w:val="single"/>
        </w:rPr>
        <w:tab/>
      </w:r>
      <w:r w:rsidRPr="00343EE4">
        <w:rPr>
          <w:u w:val="single"/>
        </w:rPr>
        <w:t>Respond on any and all calls while on duty</w:t>
      </w:r>
    </w:p>
    <w:p w:rsidR="007642A2" w:rsidRDefault="007642A2" w:rsidP="007642A2"/>
    <w:p w:rsidR="007642A2" w:rsidRDefault="00B93058" w:rsidP="00B93058">
      <w:pPr>
        <w:ind w:left="720" w:hanging="720"/>
      </w:pPr>
      <w:r w:rsidRPr="00B93058">
        <w:rPr>
          <w:b/>
        </w:rPr>
        <w:lastRenderedPageBreak/>
        <w:t>2304.8</w:t>
      </w:r>
      <w:r>
        <w:tab/>
      </w:r>
      <w:r w:rsidR="007642A2">
        <w:t>Reports to t</w:t>
      </w:r>
      <w:r w:rsidR="00193DCC">
        <w:t>he</w:t>
      </w:r>
      <w:r w:rsidR="007642A2">
        <w:t xml:space="preserve"> Chief </w:t>
      </w:r>
      <w:r w:rsidR="00193DCC">
        <w:t>or paid Officer</w:t>
      </w:r>
      <w:r w:rsidR="008A01FD">
        <w:t xml:space="preserve"> on duty </w:t>
      </w:r>
      <w:r w:rsidR="007642A2">
        <w:t>any and all repairs needed to maintain the vehicles, buildings and grounds in proper status.</w:t>
      </w:r>
    </w:p>
    <w:p w:rsidR="007642A2" w:rsidRDefault="007642A2" w:rsidP="007642A2"/>
    <w:p w:rsidR="007642A2" w:rsidRDefault="00B93058" w:rsidP="00B93058">
      <w:pPr>
        <w:ind w:left="720" w:hanging="720"/>
      </w:pPr>
      <w:r w:rsidRPr="00B93058">
        <w:rPr>
          <w:b/>
        </w:rPr>
        <w:t>2304.8</w:t>
      </w:r>
      <w:r>
        <w:tab/>
      </w:r>
      <w:r w:rsidR="007642A2">
        <w:t xml:space="preserve">Keeps a good working relationship with </w:t>
      </w:r>
      <w:r w:rsidR="00D9093A">
        <w:t xml:space="preserve">BOD, </w:t>
      </w:r>
      <w:r w:rsidR="007642A2">
        <w:t>USFS, CHP, SO, Ambulance, and all Mutual aid agencies.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2304.9</w:t>
      </w:r>
      <w:r>
        <w:tab/>
      </w:r>
      <w:r w:rsidR="007642A2">
        <w:t xml:space="preserve">Seeks own further education on subjects of </w:t>
      </w:r>
      <w:r>
        <w:t>mechanical engineering</w:t>
      </w:r>
      <w:r w:rsidR="007642A2">
        <w:t>.</w:t>
      </w:r>
    </w:p>
    <w:p w:rsidR="007642A2" w:rsidRDefault="007642A2" w:rsidP="00B93058">
      <w:pPr>
        <w:ind w:left="720" w:hanging="720"/>
      </w:pPr>
    </w:p>
    <w:p w:rsidR="007642A2" w:rsidRDefault="00B93058" w:rsidP="00B93058">
      <w:pPr>
        <w:ind w:left="720" w:hanging="720"/>
      </w:pPr>
      <w:r w:rsidRPr="00B93058">
        <w:rPr>
          <w:b/>
        </w:rPr>
        <w:t>2304.10</w:t>
      </w:r>
      <w:r>
        <w:tab/>
      </w:r>
      <w:r w:rsidR="007642A2">
        <w:t>Maintains good rapport with citizens of the Fire District.</w:t>
      </w:r>
    </w:p>
    <w:p w:rsidR="00250C62" w:rsidRDefault="00250C62">
      <w:pPr>
        <w:pStyle w:val="CSDAPolicy1"/>
      </w:pPr>
    </w:p>
    <w:p w:rsidR="00AC5F58" w:rsidRPr="005E2431" w:rsidRDefault="00AC5F58" w:rsidP="00AC5F58">
      <w:pPr>
        <w:pStyle w:val="CSDAPolicy1"/>
        <w:tabs>
          <w:tab w:val="clear" w:pos="0"/>
          <w:tab w:val="left" w:pos="90"/>
        </w:tabs>
        <w:ind w:left="810" w:hanging="810"/>
        <w:rPr>
          <w:rFonts w:ascii="Times New Roman" w:hAnsi="Times New Roman"/>
        </w:rPr>
      </w:pPr>
      <w:r w:rsidRPr="005E2431">
        <w:rPr>
          <w:rFonts w:ascii="Times New Roman" w:hAnsi="Times New Roman"/>
          <w:b/>
        </w:rPr>
        <w:t>2301.7</w:t>
      </w:r>
      <w:r w:rsidRPr="005E2431">
        <w:rPr>
          <w:rFonts w:ascii="Times New Roman" w:hAnsi="Times New Roman"/>
        </w:rPr>
        <w:tab/>
        <w:t>Performance Evaluation, The Mechanic On Call shall have an annual performance evaluation as described in Policy,  #2170 Performance Evaluation.</w:t>
      </w:r>
    </w:p>
    <w:p w:rsidR="00AC5F58" w:rsidRPr="005E2431" w:rsidRDefault="00AC5F58" w:rsidP="00AC5F58">
      <w:pPr>
        <w:pStyle w:val="CSDAPolicy1"/>
        <w:rPr>
          <w:rFonts w:ascii="Times New Roman" w:hAnsi="Times New Roman"/>
        </w:rPr>
      </w:pPr>
    </w:p>
    <w:p w:rsidR="00AC5F58" w:rsidRPr="005E2431" w:rsidRDefault="00AC5F58" w:rsidP="00AC5F58">
      <w:pPr>
        <w:pStyle w:val="CSDAPolicy1"/>
        <w:tabs>
          <w:tab w:val="clear" w:pos="0"/>
          <w:tab w:val="left" w:pos="-90"/>
        </w:tabs>
        <w:ind w:left="1800" w:hanging="1800"/>
        <w:rPr>
          <w:rFonts w:ascii="Times New Roman" w:hAnsi="Times New Roman"/>
        </w:rPr>
      </w:pPr>
      <w:r w:rsidRPr="005E2431">
        <w:rPr>
          <w:rFonts w:ascii="Times New Roman" w:hAnsi="Times New Roman"/>
        </w:rPr>
        <w:tab/>
      </w:r>
      <w:r w:rsidRPr="005E2431">
        <w:rPr>
          <w:rFonts w:ascii="Times New Roman" w:hAnsi="Times New Roman"/>
          <w:b/>
        </w:rPr>
        <w:t>2301.7.1</w:t>
      </w:r>
      <w:r w:rsidRPr="005E2431">
        <w:rPr>
          <w:rFonts w:ascii="Times New Roman" w:hAnsi="Times New Roman"/>
        </w:rPr>
        <w:tab/>
        <w:t>After a satisfactory annual performance evaluation, the Mechanic On Call shall be entitled to a 2% pay increase retroactive to January 1</w:t>
      </w:r>
      <w:r w:rsidRPr="005E2431">
        <w:rPr>
          <w:rFonts w:ascii="Times New Roman" w:hAnsi="Times New Roman"/>
          <w:vertAlign w:val="superscript"/>
        </w:rPr>
        <w:t>st</w:t>
      </w:r>
      <w:r w:rsidRPr="005E2431">
        <w:rPr>
          <w:rFonts w:ascii="Times New Roman" w:hAnsi="Times New Roman"/>
        </w:rPr>
        <w:t xml:space="preserve"> of that year</w:t>
      </w:r>
      <w:r w:rsidR="005E2431" w:rsidRPr="005E2431">
        <w:rPr>
          <w:rFonts w:ascii="Times New Roman" w:hAnsi="Times New Roman"/>
        </w:rPr>
        <w:t>, if the budget allows</w:t>
      </w:r>
      <w:r w:rsidRPr="005E2431">
        <w:rPr>
          <w:rFonts w:ascii="Times New Roman" w:hAnsi="Times New Roman"/>
        </w:rPr>
        <w:t>.</w:t>
      </w:r>
    </w:p>
    <w:p w:rsidR="00250C62" w:rsidRDefault="00250C62">
      <w:pPr>
        <w:pStyle w:val="CSDAPolicy1"/>
      </w:pPr>
    </w:p>
    <w:sectPr w:rsidR="00250C62" w:rsidSect="00C5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5B" w:rsidRDefault="0073365B">
      <w:r>
        <w:separator/>
      </w:r>
    </w:p>
  </w:endnote>
  <w:endnote w:type="continuationSeparator" w:id="0">
    <w:p w:rsidR="0073365B" w:rsidRDefault="0073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5" w:rsidRDefault="0097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62" w:rsidRDefault="00A23FC2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Adopted: Jan. 22</w:t>
    </w:r>
    <w:r w:rsidRPr="00F96FBE">
      <w:rPr>
        <w:rFonts w:ascii="Arial Narrow" w:hAnsi="Arial Narrow"/>
        <w:sz w:val="16"/>
        <w:szCs w:val="16"/>
        <w:vertAlign w:val="superscript"/>
      </w:rPr>
      <w:t>nd</w:t>
    </w:r>
    <w:r>
      <w:rPr>
        <w:rFonts w:ascii="Arial Narrow" w:hAnsi="Arial Narrow"/>
        <w:sz w:val="16"/>
        <w:szCs w:val="16"/>
      </w:rPr>
      <w:t>, 2009</w:t>
    </w:r>
    <w:r>
      <w:rPr>
        <w:rFonts w:ascii="Arial Narrow" w:hAnsi="Arial Narrow"/>
        <w:sz w:val="16"/>
        <w:szCs w:val="16"/>
      </w:rPr>
      <w:tab/>
      <w:t xml:space="preserve">Revised:  </w:t>
    </w:r>
    <w:r w:rsidR="00C82B3C">
      <w:rPr>
        <w:rFonts w:ascii="Arial Narrow" w:hAnsi="Arial Narrow"/>
        <w:sz w:val="16"/>
        <w:szCs w:val="16"/>
      </w:rPr>
      <w:t>April 23, 2018</w:t>
    </w:r>
    <w:r w:rsidR="00250C62">
      <w:tab/>
    </w:r>
    <w:r w:rsidR="00250C62">
      <w:rPr>
        <w:rFonts w:ascii="Arial Narrow" w:hAnsi="Arial Narrow"/>
      </w:rPr>
      <w:t xml:space="preserve">2304 – </w:t>
    </w:r>
    <w:r w:rsidR="00030088">
      <w:rPr>
        <w:rStyle w:val="PageNumber"/>
        <w:rFonts w:ascii="Arial Narrow" w:hAnsi="Arial Narrow"/>
      </w:rPr>
      <w:fldChar w:fldCharType="begin"/>
    </w:r>
    <w:r w:rsidR="00250C62">
      <w:rPr>
        <w:rStyle w:val="PageNumber"/>
        <w:rFonts w:ascii="Arial Narrow" w:hAnsi="Arial Narrow"/>
      </w:rPr>
      <w:instrText xml:space="preserve"> PAGE </w:instrText>
    </w:r>
    <w:r w:rsidR="00030088">
      <w:rPr>
        <w:rStyle w:val="PageNumber"/>
        <w:rFonts w:ascii="Arial Narrow" w:hAnsi="Arial Narrow"/>
      </w:rPr>
      <w:fldChar w:fldCharType="separate"/>
    </w:r>
    <w:r w:rsidR="00C82B3C">
      <w:rPr>
        <w:rStyle w:val="PageNumber"/>
        <w:rFonts w:ascii="Arial Narrow" w:hAnsi="Arial Narrow"/>
        <w:noProof/>
      </w:rPr>
      <w:t>1</w:t>
    </w:r>
    <w:r w:rsidR="00030088">
      <w:rPr>
        <w:rStyle w:val="PageNumber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5" w:rsidRDefault="0097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5B" w:rsidRDefault="0073365B">
      <w:r>
        <w:separator/>
      </w:r>
    </w:p>
  </w:footnote>
  <w:footnote w:type="continuationSeparator" w:id="0">
    <w:p w:rsidR="0073365B" w:rsidRDefault="0073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5" w:rsidRDefault="0097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262991"/>
      <w:docPartObj>
        <w:docPartGallery w:val="Watermarks"/>
        <w:docPartUnique/>
      </w:docPartObj>
    </w:sdtPr>
    <w:sdtEndPr/>
    <w:sdtContent>
      <w:p w:rsidR="00974AD5" w:rsidRDefault="0073365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5" w:rsidRDefault="00974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3D78"/>
    <w:multiLevelType w:val="hybridMultilevel"/>
    <w:tmpl w:val="08B45AE4"/>
    <w:lvl w:ilvl="0" w:tplc="DFF44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32"/>
    <w:rsid w:val="00030088"/>
    <w:rsid w:val="000D4807"/>
    <w:rsid w:val="00193DCC"/>
    <w:rsid w:val="00227466"/>
    <w:rsid w:val="00250C62"/>
    <w:rsid w:val="002813F0"/>
    <w:rsid w:val="00343C08"/>
    <w:rsid w:val="00343EE4"/>
    <w:rsid w:val="003D5CDF"/>
    <w:rsid w:val="003F2448"/>
    <w:rsid w:val="00484A0C"/>
    <w:rsid w:val="005778DD"/>
    <w:rsid w:val="005D4F21"/>
    <w:rsid w:val="005E2431"/>
    <w:rsid w:val="005E691E"/>
    <w:rsid w:val="0073365B"/>
    <w:rsid w:val="007642A2"/>
    <w:rsid w:val="008A01FD"/>
    <w:rsid w:val="00944232"/>
    <w:rsid w:val="00974AD5"/>
    <w:rsid w:val="00A23FC2"/>
    <w:rsid w:val="00AC5F58"/>
    <w:rsid w:val="00B93058"/>
    <w:rsid w:val="00BB7E61"/>
    <w:rsid w:val="00C52ACA"/>
    <w:rsid w:val="00C82B3C"/>
    <w:rsid w:val="00CF3673"/>
    <w:rsid w:val="00D35192"/>
    <w:rsid w:val="00D614D5"/>
    <w:rsid w:val="00D9093A"/>
    <w:rsid w:val="00E92EF5"/>
    <w:rsid w:val="00EE7CED"/>
    <w:rsid w:val="00F65FD2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13FE2BF-BDBF-47E1-B143-EDBAF87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ACA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52AC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C52ACA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paragraph" w:customStyle="1" w:styleId="CSDAPolicy1">
    <w:name w:val="CSDA Policy 1"/>
    <w:basedOn w:val="Normal"/>
    <w:rsid w:val="00C52ACA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 Narrow" w:hAnsi="Arial Narrow"/>
      <w:spacing w:val="-5"/>
      <w:szCs w:val="20"/>
    </w:rPr>
  </w:style>
  <w:style w:type="paragraph" w:styleId="BodyText">
    <w:name w:val="Body Text"/>
    <w:basedOn w:val="Normal"/>
    <w:rsid w:val="00C52ACA"/>
    <w:pPr>
      <w:spacing w:after="120"/>
    </w:pPr>
  </w:style>
  <w:style w:type="paragraph" w:styleId="Subtitle">
    <w:name w:val="Subtitle"/>
    <w:basedOn w:val="Normal"/>
    <w:qFormat/>
    <w:rsid w:val="00C52ACA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C52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ACA"/>
  </w:style>
  <w:style w:type="paragraph" w:styleId="BalloonText">
    <w:name w:val="Balloon Text"/>
    <w:basedOn w:val="Normal"/>
    <w:link w:val="BalloonTextChar"/>
    <w:rsid w:val="005E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Division Manager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Division Manager</dc:title>
  <dc:creator>Mike Glaze</dc:creator>
  <cp:lastModifiedBy>BFDF</cp:lastModifiedBy>
  <cp:revision>2</cp:revision>
  <cp:lastPrinted>2014-03-03T20:00:00Z</cp:lastPrinted>
  <dcterms:created xsi:type="dcterms:W3CDTF">2018-05-14T19:32:00Z</dcterms:created>
  <dcterms:modified xsi:type="dcterms:W3CDTF">2018-05-14T19:32:00Z</dcterms:modified>
</cp:coreProperties>
</file>